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067B" w14:textId="77777777" w:rsidR="007E5C1D" w:rsidRPr="005550BC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1B283393" wp14:editId="704F4EFD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</w:t>
      </w:r>
      <w:proofErr w:type="spellStart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Зерде</w:t>
      </w:r>
      <w:proofErr w:type="spellEnd"/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</w:t>
      </w:r>
    </w:p>
    <w:p w14:paraId="2F2A79A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B8A7EEC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5B33E97E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719164BB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71D25197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2C911135" w14:textId="77777777" w:rsidR="00AD7754" w:rsidRPr="005550BC" w:rsidRDefault="008B6EDB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>Управленческий учет</w:t>
      </w:r>
      <w:r w:rsidR="00AD7754"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 </w:t>
      </w:r>
    </w:p>
    <w:p w14:paraId="544DE1C3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4ADAE8E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A7877A5" w14:textId="5CBA02C6" w:rsidR="00AD775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</w:p>
    <w:p w14:paraId="67095D5D" w14:textId="77777777" w:rsidR="00C74B84" w:rsidRPr="006C0FF4" w:rsidRDefault="00C74B8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A92CE54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1D02611B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F54148F" w14:textId="77777777" w:rsidR="00AD7754" w:rsidRPr="005B1769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57A5A44A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089C8BEB" w14:textId="77777777" w:rsidR="00AD7754" w:rsidRPr="008B6EDB" w:rsidRDefault="00B6754E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</w:p>
    <w:p w14:paraId="78B07276" w14:textId="77777777" w:rsidR="005550BC" w:rsidRDefault="005550BC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</w:p>
    <w:p w14:paraId="24240CA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6056EC2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3A23AD58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6976BC06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0B1831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2E8D68CE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05BDD793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5F03C445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08D37E3C" w14:textId="77777777" w:rsidR="00E105C8" w:rsidRPr="00C74B84" w:rsidRDefault="00AD7754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05C8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Внутренние пользователи бухгалтерской учетной информации:</w:t>
      </w:r>
    </w:p>
    <w:p w14:paraId="30EDDB99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 предприятия;</w:t>
      </w:r>
    </w:p>
    <w:p w14:paraId="780CDFE4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налоговые органы</w:t>
      </w:r>
    </w:p>
    <w:p w14:paraId="3AB853F3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органы статистики;</w:t>
      </w:r>
    </w:p>
    <w:p w14:paraId="3856205E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инвестор</w:t>
      </w:r>
    </w:p>
    <w:p w14:paraId="54711E5A" w14:textId="5B24832C" w:rsidR="00DD5E31" w:rsidRPr="00C74B84" w:rsidRDefault="00DD5E31" w:rsidP="00E105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71BCE4" w14:textId="77777777" w:rsidR="00E50432" w:rsidRPr="00C74B84" w:rsidRDefault="00AD7754" w:rsidP="00E504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B8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50432"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Отклонение и причины их возникновения</w:t>
      </w:r>
    </w:p>
    <w:p w14:paraId="73FBF638" w14:textId="77777777" w:rsidR="00E50432" w:rsidRPr="00C74B84" w:rsidRDefault="00A908B1" w:rsidP="00E5043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50432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благоприятные и неблагоприятные  </w:t>
      </w:r>
    </w:p>
    <w:p w14:paraId="74441EDB" w14:textId="72411634" w:rsidR="000711E2" w:rsidRPr="00C74B84" w:rsidRDefault="00A908B1" w:rsidP="00E504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50432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сравнение фактических данных с нормами, установление причин их появления</w:t>
      </w:r>
    </w:p>
    <w:p w14:paraId="3CCC5C1A" w14:textId="77777777" w:rsidR="00E50432" w:rsidRPr="00C74B84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50432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отрицательное </w:t>
      </w:r>
      <w:proofErr w:type="gramStart"/>
      <w:r w:rsidR="00E50432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="00E50432" w:rsidRPr="00C74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50432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положительное</w:t>
      </w:r>
      <w:proofErr w:type="gramEnd"/>
      <w:r w:rsidR="00E50432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отклонение </w:t>
      </w:r>
    </w:p>
    <w:p w14:paraId="2BBCE0BB" w14:textId="24D928EE" w:rsidR="00CE1DB0" w:rsidRPr="00C74B84" w:rsidRDefault="00A908B1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50432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сравнительной таблицы</w:t>
      </w:r>
    </w:p>
    <w:p w14:paraId="5BADB7C3" w14:textId="77777777" w:rsidR="000711E2" w:rsidRPr="00C74B84" w:rsidRDefault="000711E2" w:rsidP="000711E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B231B6" w14:textId="77777777" w:rsidR="0087558E" w:rsidRPr="00C74B84" w:rsidRDefault="000526E7" w:rsidP="0087558E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hAnsi="Times New Roman" w:cs="Times New Roman"/>
          <w:b/>
          <w:sz w:val="24"/>
          <w:szCs w:val="24"/>
        </w:rPr>
        <w:t>3</w:t>
      </w:r>
      <w:r w:rsidRPr="00C74B84">
        <w:rPr>
          <w:rFonts w:ascii="Times New Roman" w:hAnsi="Times New Roman" w:cs="Times New Roman"/>
          <w:sz w:val="24"/>
          <w:szCs w:val="24"/>
        </w:rPr>
        <w:t xml:space="preserve">. </w:t>
      </w:r>
      <w:r w:rsidR="0087558E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Методы учета затрат и калькулирования себестоимости продукции по </w:t>
      </w:r>
      <w:proofErr w:type="gramStart"/>
      <w:r w:rsidR="0087558E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оперативности  учета</w:t>
      </w:r>
      <w:proofErr w:type="gramEnd"/>
      <w:r w:rsidR="0087558E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контроля затрат:</w:t>
      </w:r>
    </w:p>
    <w:p w14:paraId="5AF14630" w14:textId="77777777" w:rsidR="0087558E" w:rsidRPr="00C74B84" w:rsidRDefault="00A908B1" w:rsidP="0087558E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7558E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метод «стандарт-</w:t>
      </w:r>
      <w:proofErr w:type="spellStart"/>
      <w:r w:rsidR="0087558E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кост</w:t>
      </w:r>
      <w:proofErr w:type="spellEnd"/>
      <w:r w:rsidR="0087558E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14:paraId="248CD739" w14:textId="77777777" w:rsidR="0087558E" w:rsidRPr="00C74B84" w:rsidRDefault="00A908B1" w:rsidP="0087558E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7558E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по функциям</w:t>
      </w:r>
    </w:p>
    <w:p w14:paraId="00CF24A3" w14:textId="26B7EBB3" w:rsidR="004F5E46" w:rsidRPr="00C74B84" w:rsidRDefault="00A908B1" w:rsidP="004F5E46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7558E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полной себестоимости</w:t>
      </w:r>
    </w:p>
    <w:p w14:paraId="68DFF32F" w14:textId="6B4790B8" w:rsidR="00A07A14" w:rsidRPr="00C74B84" w:rsidRDefault="00A908B1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87558E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метод учета неполной себестоимости</w:t>
      </w:r>
    </w:p>
    <w:p w14:paraId="3387C201" w14:textId="77777777" w:rsidR="0087558E" w:rsidRPr="00C74B84" w:rsidRDefault="0087558E" w:rsidP="00A857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F68134" w14:textId="77777777" w:rsidR="000B184C" w:rsidRPr="00C74B84" w:rsidRDefault="000526E7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B184C"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Какова ставка накладных расходов на час труда основных работников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8FDD8B" w14:textId="77777777" w:rsidR="000B184C" w:rsidRPr="00C74B84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25 ₸ за час</w:t>
      </w:r>
    </w:p>
    <w:p w14:paraId="73A6E3ED" w14:textId="77777777" w:rsidR="000B184C" w:rsidRPr="00C74B84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24,5 ₸ за час</w:t>
      </w:r>
    </w:p>
    <w:p w14:paraId="4D63E434" w14:textId="77777777" w:rsidR="000B184C" w:rsidRPr="00C74B84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="006609DF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353786" w:rsidRPr="00C74B8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24,39 ₸ за час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E199E33" w14:textId="77777777" w:rsidR="000B184C" w:rsidRPr="00C74B84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24.76 ₸ за час</w:t>
      </w:r>
    </w:p>
    <w:p w14:paraId="59A7EF18" w14:textId="47D6FB38" w:rsidR="00685A86" w:rsidRPr="00C74B84" w:rsidRDefault="00685A86" w:rsidP="00B5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C3870" w14:textId="77777777" w:rsidR="00E105C8" w:rsidRPr="00C74B84" w:rsidRDefault="000526E7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105C8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Влияние квалификации работников на затраченное для производства время отражает</w:t>
      </w:r>
      <w:r w:rsidR="00E105C8"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05F7747B" w14:textId="77777777" w:rsidR="00E105C8" w:rsidRPr="00C74B84" w:rsidRDefault="00A908B1" w:rsidP="00E105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кумулятивные затраты материалов </w:t>
      </w:r>
    </w:p>
    <w:p w14:paraId="5BF518ED" w14:textId="77777777" w:rsidR="00E105C8" w:rsidRPr="00C74B84" w:rsidRDefault="00A908B1" w:rsidP="00E105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зависимость материальных запасов от квалификации работников </w:t>
      </w:r>
    </w:p>
    <w:p w14:paraId="380CBBF6" w14:textId="77777777" w:rsidR="00E105C8" w:rsidRPr="00C74B84" w:rsidRDefault="00A908B1" w:rsidP="00E105C8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затраты на содержание и эксплуатацию машин и оборудования</w:t>
      </w:r>
      <w:r w:rsidR="00E105C8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293B89C" w14:textId="06C18BF3" w:rsidR="000711E2" w:rsidRPr="00C74B84" w:rsidRDefault="00A908B1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D)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5C8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кривая обучения </w:t>
      </w:r>
      <w:r w:rsidR="00E105C8" w:rsidRPr="00C74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77267504" w14:textId="081E2C11" w:rsidR="00EC5EE9" w:rsidRPr="00C74B84" w:rsidRDefault="00EC5EE9" w:rsidP="000B5EB1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36AB20A4" w14:textId="77777777" w:rsidR="002F01A9" w:rsidRPr="00C74B84" w:rsidRDefault="000526E7" w:rsidP="002F01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2F01A9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вероятной стратегией снижения уровня безубыточности было бы:</w:t>
      </w:r>
    </w:p>
    <w:p w14:paraId="61180127" w14:textId="77777777" w:rsidR="002F01A9" w:rsidRPr="00C74B84" w:rsidRDefault="00A908B1" w:rsidP="002F01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постоянных затрат и маржинального дохода.</w:t>
      </w:r>
    </w:p>
    <w:p w14:paraId="0318083B" w14:textId="77777777" w:rsidR="002F01A9" w:rsidRPr="00C74B84" w:rsidRDefault="00A908B1" w:rsidP="002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постоянных затрат и маржинального дохода.</w:t>
      </w:r>
    </w:p>
    <w:p w14:paraId="3D08E153" w14:textId="77777777" w:rsidR="002F01A9" w:rsidRPr="00C74B84" w:rsidRDefault="00A908B1" w:rsidP="002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постоянных затрат и увеличение маржинального дохода.</w:t>
      </w:r>
    </w:p>
    <w:p w14:paraId="1FD05842" w14:textId="77777777" w:rsidR="002F01A9" w:rsidRPr="00C74B84" w:rsidRDefault="00A908B1" w:rsidP="002F0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дохода постоянных затрат и сокращение маржинального дохода.</w:t>
      </w:r>
    </w:p>
    <w:p w14:paraId="05C06336" w14:textId="52E00364" w:rsidR="00353786" w:rsidRPr="00C74B84" w:rsidRDefault="00353786" w:rsidP="00DD5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</w:p>
    <w:p w14:paraId="57EBCEC2" w14:textId="77777777" w:rsidR="000B184C" w:rsidRPr="00C74B84" w:rsidRDefault="000526E7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C74B84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0B184C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Что понимается под стоимостью обработки в попроцессной системе учета затрат?</w:t>
      </w:r>
    </w:p>
    <w:p w14:paraId="1096CDA3" w14:textId="77777777" w:rsidR="000B184C" w:rsidRPr="00C74B84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прямые трудозатраты </w:t>
      </w:r>
      <w:proofErr w:type="gramStart"/>
      <w:r w:rsidR="000B184C" w:rsidRPr="00C74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 прямые</w:t>
      </w:r>
      <w:proofErr w:type="gramEnd"/>
      <w:r w:rsidR="000B184C" w:rsidRPr="00C74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материальные затраты</w:t>
      </w:r>
    </w:p>
    <w:p w14:paraId="53C6295E" w14:textId="77777777" w:rsidR="000B184C" w:rsidRPr="00C74B84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0711E2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производственные и непроизводственные накладные расходы</w:t>
      </w:r>
    </w:p>
    <w:p w14:paraId="1EAB7185" w14:textId="77777777" w:rsidR="000B184C" w:rsidRPr="00C74B84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трудозатраты и непроизводственные накладные расходы</w:t>
      </w:r>
    </w:p>
    <w:p w14:paraId="45F1B41D" w14:textId="3FCB3289" w:rsidR="000711E2" w:rsidRPr="00C74B84" w:rsidRDefault="00A908B1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трудозатраты и производственные накладные расходы</w:t>
      </w:r>
    </w:p>
    <w:p w14:paraId="715E774D" w14:textId="77777777" w:rsidR="000B184C" w:rsidRPr="00C74B84" w:rsidRDefault="000B184C" w:rsidP="000B18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124F9D0A" w14:textId="77777777" w:rsidR="00E105C8" w:rsidRPr="00C74B84" w:rsidRDefault="000526E7" w:rsidP="00E105C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E105C8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 прямым материальным затратам относятся:</w:t>
      </w:r>
    </w:p>
    <w:p w14:paraId="2AB4EA37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 сырья</w:t>
      </w:r>
    </w:p>
    <w:p w14:paraId="05B8FA88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 по оплате рабочей силы, которые можно прямо отнести на определенный вид готовых изделий</w:t>
      </w:r>
    </w:p>
    <w:p w14:paraId="174BBA97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вспомогательные материалы и комплектующие детали</w:t>
      </w:r>
    </w:p>
    <w:p w14:paraId="7EA135EC" w14:textId="0F7120D9" w:rsidR="00E85D1F" w:rsidRPr="00C74B84" w:rsidRDefault="00A908B1" w:rsidP="000711E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заработная плата операторов машин, занятых непосредственно изготовлением изделий</w:t>
      </w:r>
    </w:p>
    <w:p w14:paraId="57F8BC77" w14:textId="77777777" w:rsidR="000711E2" w:rsidRPr="00C74B84" w:rsidRDefault="000711E2" w:rsidP="000711E2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0D905" w14:textId="77777777" w:rsidR="002F01A9" w:rsidRPr="00C74B84" w:rsidRDefault="000526E7" w:rsidP="002F01A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2F01A9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Выходные продукты, имеющие низкую стоимость или не имеющие стоимости вообще:</w:t>
      </w:r>
    </w:p>
    <w:p w14:paraId="6919D57C" w14:textId="77777777" w:rsidR="002F01A9" w:rsidRPr="00C74B84" w:rsidRDefault="00A908B1" w:rsidP="002F01A9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полуфабрикаты для продажи </w:t>
      </w:r>
    </w:p>
    <w:p w14:paraId="768BD508" w14:textId="77777777" w:rsidR="002F01A9" w:rsidRPr="00C74B84" w:rsidRDefault="00A908B1" w:rsidP="002F01A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побочные продукты</w:t>
      </w:r>
    </w:p>
    <w:p w14:paraId="5AEFA4DD" w14:textId="77777777" w:rsidR="002F01A9" w:rsidRPr="00C74B84" w:rsidRDefault="00A908B1" w:rsidP="002F01A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готовая продукция</w:t>
      </w:r>
    </w:p>
    <w:p w14:paraId="3C9113EA" w14:textId="77777777" w:rsidR="002F01A9" w:rsidRPr="00C74B84" w:rsidRDefault="00A908B1" w:rsidP="002F01A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исходные материалы</w:t>
      </w:r>
    </w:p>
    <w:p w14:paraId="6633A584" w14:textId="24B5CB2E" w:rsidR="00EC5EE9" w:rsidRPr="00C74B84" w:rsidRDefault="00EC5EE9" w:rsidP="002F01A9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1E04A" w14:textId="77777777" w:rsidR="00E105C8" w:rsidRPr="00C74B84" w:rsidRDefault="000526E7" w:rsidP="00E105C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E105C8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Факторы, влияющие на организацию учета производственных затрат вспомогательных производств:</w:t>
      </w:r>
    </w:p>
    <w:p w14:paraId="2D0EBC8B" w14:textId="77777777" w:rsidR="00E105C8" w:rsidRPr="00C74B84" w:rsidRDefault="00A908B1" w:rsidP="00E105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принятая фирмой технико-организационная структура управления</w:t>
      </w:r>
    </w:p>
    <w:p w14:paraId="40C88A5C" w14:textId="77777777" w:rsidR="00E105C8" w:rsidRPr="00C74B84" w:rsidRDefault="00A908B1" w:rsidP="00E105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управления производством</w:t>
      </w:r>
    </w:p>
    <w:p w14:paraId="62FADB95" w14:textId="77777777" w:rsidR="00E105C8" w:rsidRPr="00C74B84" w:rsidRDefault="00A908B1" w:rsidP="00E105C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74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 потребления производственных ресурсов </w:t>
      </w:r>
    </w:p>
    <w:p w14:paraId="489FF98D" w14:textId="77777777" w:rsidR="00E105C8" w:rsidRPr="00C74B84" w:rsidRDefault="00A908B1" w:rsidP="00E105C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размер предприятия</w:t>
      </w:r>
    </w:p>
    <w:p w14:paraId="4778CDFA" w14:textId="3C357E60" w:rsidR="00685A86" w:rsidRPr="00C74B84" w:rsidRDefault="00685A86" w:rsidP="00E105C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1F321C" w14:textId="77777777" w:rsidR="0087558E" w:rsidRPr="00C74B84" w:rsidRDefault="000526E7" w:rsidP="0087558E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87558E" w:rsidRPr="00C74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агент по покупкам может договориться о цене, которая будет ниже предусмотренной текущим бюджетом, покупая основные производственные материалы плохого качества, то:</w:t>
      </w:r>
    </w:p>
    <w:p w14:paraId="36675E3B" w14:textId="77777777" w:rsidR="0087558E" w:rsidRPr="00C74B84" w:rsidRDefault="00A908B1" w:rsidP="00875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7558E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Произойдет уменьшение в затратах на обслуживание клиентов.</w:t>
      </w:r>
    </w:p>
    <w:p w14:paraId="2984B366" w14:textId="77777777" w:rsidR="0087558E" w:rsidRPr="00C74B84" w:rsidRDefault="00A908B1" w:rsidP="00875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7558E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неблагоприятного отклонения эффективности использования основных производственных материалов.</w:t>
      </w:r>
    </w:p>
    <w:p w14:paraId="0BF28EEB" w14:textId="77777777" w:rsidR="0087558E" w:rsidRPr="00C74B84" w:rsidRDefault="00A908B1" w:rsidP="00875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r w:rsidR="0087558E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неблагоприятного отклонения эффективности труда основных работников.</w:t>
      </w:r>
    </w:p>
    <w:p w14:paraId="30DA6803" w14:textId="284FCADC" w:rsidR="00E85D1F" w:rsidRPr="00C74B84" w:rsidRDefault="00A908B1" w:rsidP="008755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7558E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будет неблагоприятного ценового отклонения по закупкам.</w:t>
      </w:r>
    </w:p>
    <w:p w14:paraId="18263137" w14:textId="77777777" w:rsidR="0087558E" w:rsidRPr="00C74B84" w:rsidRDefault="0087558E" w:rsidP="008755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D2298" w14:textId="77777777" w:rsidR="00E105C8" w:rsidRPr="00C74B84" w:rsidRDefault="000526E7" w:rsidP="00E105C8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105C8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Эффективные затраты:</w:t>
      </w:r>
    </w:p>
    <w:p w14:paraId="693B85DF" w14:textId="77777777" w:rsidR="00E105C8" w:rsidRPr="00C74B84" w:rsidRDefault="00A908B1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A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направлены на выпуск продукции</w:t>
      </w:r>
      <w:r w:rsidR="00E105C8"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 xml:space="preserve"> </w:t>
      </w:r>
    </w:p>
    <w:p w14:paraId="13BF698B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B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характеризуют возможности, которые потеряны </w:t>
      </w:r>
    </w:p>
    <w:p w14:paraId="5F2A38C2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C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отражаются только в фактической себестоимости продукции</w:t>
      </w:r>
    </w:p>
    <w:p w14:paraId="3317FDF0" w14:textId="77777777" w:rsidR="00E105C8" w:rsidRPr="00C74B84" w:rsidRDefault="00A908B1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s-VE" w:eastAsia="ru-RU"/>
        </w:rPr>
        <w:t>D</w:t>
      </w:r>
      <w:r w:rsidR="007961C0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рассчитывают на определенный объем продукции на основе норм</w:t>
      </w:r>
    </w:p>
    <w:p w14:paraId="30734765" w14:textId="3A75BCB9" w:rsidR="00B5730B" w:rsidRPr="00C74B84" w:rsidRDefault="00B5730B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1BC68" w14:textId="77777777" w:rsidR="002F01A9" w:rsidRPr="00C74B84" w:rsidRDefault="000526E7" w:rsidP="002F01A9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2F01A9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из следующих допущений не принимаются во внимание при анализе соотношения затрат, прибыли и объема продаж (</w:t>
      </w:r>
      <w:r w:rsidR="002F01A9" w:rsidRPr="00C74B84">
        <w:rPr>
          <w:rFonts w:ascii="Times New Roman" w:eastAsia="Batang" w:hAnsi="Times New Roman" w:cs="Times New Roman"/>
          <w:b/>
          <w:bCs/>
          <w:sz w:val="24"/>
          <w:szCs w:val="24"/>
          <w:lang w:val="en-US" w:eastAsia="ru-RU"/>
        </w:rPr>
        <w:t>CVP</w:t>
      </w:r>
      <w:r w:rsidR="002F01A9" w:rsidRPr="00C74B84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-анализе</w:t>
      </w:r>
      <w:r w:rsidR="002F01A9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</w:p>
    <w:p w14:paraId="30F73436" w14:textId="77777777" w:rsidR="002F01A9" w:rsidRPr="00C74B84" w:rsidRDefault="00A908B1" w:rsidP="002F01A9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Batang" w:hAnsi="Times New Roman" w:cs="Times New Roman"/>
          <w:sz w:val="24"/>
          <w:szCs w:val="24"/>
          <w:lang w:eastAsia="ru-RU"/>
        </w:rPr>
        <w:t>количество произведенных единиц не равно количеству реализованных единиц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05C5C22A" w14:textId="77777777" w:rsidR="002F01A9" w:rsidRPr="00C74B84" w:rsidRDefault="00A908B1" w:rsidP="002F01A9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ассортимент реализуемой продукции неизменен </w:t>
      </w:r>
    </w:p>
    <w:p w14:paraId="4CDFABEF" w14:textId="77777777" w:rsidR="002F01A9" w:rsidRPr="00C74B84" w:rsidRDefault="00A908B1" w:rsidP="002F01A9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01A9" w:rsidRPr="00C74B84">
        <w:rPr>
          <w:rFonts w:ascii="Times New Roman" w:eastAsia="Batang" w:hAnsi="Times New Roman" w:cs="Times New Roman"/>
          <w:sz w:val="24"/>
          <w:szCs w:val="24"/>
          <w:lang w:eastAsia="ru-RU"/>
        </w:rPr>
        <w:t>затраты могут быть точно разделены на постоянные и переменные</w:t>
      </w:r>
    </w:p>
    <w:p w14:paraId="5FF6C2BE" w14:textId="1692A210" w:rsidR="000B5EB1" w:rsidRPr="00C74B84" w:rsidRDefault="00A908B1" w:rsidP="002F01A9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Batang" w:hAnsi="Times New Roman" w:cs="Times New Roman"/>
          <w:sz w:val="24"/>
          <w:szCs w:val="24"/>
          <w:lang w:eastAsia="ru-RU"/>
        </w:rPr>
        <w:t>поведение выручки и затрат линейно в области релевантности</w:t>
      </w:r>
    </w:p>
    <w:p w14:paraId="1899E418" w14:textId="77777777" w:rsidR="00A07A14" w:rsidRPr="00C74B84" w:rsidRDefault="00A07A14" w:rsidP="00A07A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34048E" w14:textId="77777777" w:rsidR="000B184C" w:rsidRPr="00C74B84" w:rsidRDefault="000526E7" w:rsidP="000B184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0B184C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Особенности </w:t>
      </w:r>
      <w:proofErr w:type="spellStart"/>
      <w:r w:rsidR="000B184C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попроцессного</w:t>
      </w:r>
      <w:proofErr w:type="spellEnd"/>
      <w:r w:rsidR="000B184C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метода:</w:t>
      </w:r>
    </w:p>
    <w:p w14:paraId="26C0F87D" w14:textId="77777777" w:rsidR="000B184C" w:rsidRPr="00C74B84" w:rsidRDefault="00A908B1" w:rsidP="000B184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производственных затрат по подразделениям безотносительно к отдельным заказам</w:t>
      </w:r>
    </w:p>
    <w:p w14:paraId="2389EB91" w14:textId="77777777" w:rsidR="000B184C" w:rsidRPr="00C74B84" w:rsidRDefault="00A908B1" w:rsidP="000B184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данных обо всех понесенных затратах и отнесение их на отдельные виды работ или партии готовой продукции</w:t>
      </w:r>
    </w:p>
    <w:p w14:paraId="34B9F99A" w14:textId="64085E77" w:rsidR="000711E2" w:rsidRPr="00C74B84" w:rsidRDefault="00A908B1" w:rsidP="000B184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затрат по каждой завершенной партии, а не промежуток времени</w:t>
      </w:r>
    </w:p>
    <w:p w14:paraId="28BF58B7" w14:textId="07425105" w:rsidR="000B184C" w:rsidRPr="00C74B84" w:rsidRDefault="00A908B1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Используется при изготовлении уникальной или выполняемой по специальному заказу продукции</w:t>
      </w:r>
    </w:p>
    <w:p w14:paraId="162AF38D" w14:textId="77777777" w:rsidR="000B184C" w:rsidRPr="00C74B84" w:rsidRDefault="000B184C" w:rsidP="000B184C">
      <w:pPr>
        <w:tabs>
          <w:tab w:val="left" w:pos="365"/>
          <w:tab w:val="left" w:pos="46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251E06" w14:textId="77777777" w:rsidR="00E50432" w:rsidRPr="00C74B84" w:rsidRDefault="005E0602" w:rsidP="00E5043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E50432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определение наилучшим образом описывает гибкий бюджет?</w:t>
      </w:r>
    </w:p>
    <w:p w14:paraId="73A77C68" w14:textId="77777777" w:rsidR="00E50432" w:rsidRPr="00C74B84" w:rsidRDefault="00001891" w:rsidP="00E5043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0432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 который содержит только переменные затраты</w:t>
      </w:r>
    </w:p>
    <w:p w14:paraId="7E9C1D8A" w14:textId="77777777" w:rsidR="00E50432" w:rsidRPr="00C74B84" w:rsidRDefault="00001891" w:rsidP="00E5043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0432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 пересчитанный на фактический объем деятельности</w:t>
      </w:r>
    </w:p>
    <w:p w14:paraId="378573DE" w14:textId="77777777" w:rsidR="00E50432" w:rsidRPr="00C74B84" w:rsidRDefault="00001891" w:rsidP="00E50432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hAnsi="Times New Roman"/>
          <w:sz w:val="24"/>
          <w:szCs w:val="24"/>
          <w:lang w:eastAsia="ru-RU"/>
        </w:rPr>
        <w:t xml:space="preserve">С) </w:t>
      </w:r>
      <w:r w:rsidR="00E50432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 который показывает доходы и расходы</w:t>
      </w:r>
    </w:p>
    <w:p w14:paraId="117EB414" w14:textId="77777777" w:rsidR="00E50432" w:rsidRPr="00C74B84" w:rsidRDefault="006A0A20" w:rsidP="00E50432">
      <w:pPr>
        <w:keepNext/>
        <w:widowControl w:val="0"/>
        <w:autoSpaceDE w:val="0"/>
        <w:autoSpaceDN w:val="0"/>
        <w:adjustRightInd w:val="0"/>
        <w:spacing w:after="0" w:line="240" w:lineRule="auto"/>
        <w:ind w:right="-243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E50432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Бюджет, который составляется ежемесячно</w:t>
      </w:r>
    </w:p>
    <w:p w14:paraId="4D1CE11F" w14:textId="5083AB62" w:rsidR="00001891" w:rsidRPr="00C74B84" w:rsidRDefault="00001891" w:rsidP="00E50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52A73D" w14:textId="0BE6CACC" w:rsidR="00FE71E7" w:rsidRPr="00C74B84" w:rsidRDefault="00FE71E7" w:rsidP="00E50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FE9C59" w14:textId="77777777" w:rsidR="00FE71E7" w:rsidRPr="00C74B84" w:rsidRDefault="00FE71E7" w:rsidP="00E50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7D40C" w14:textId="77777777" w:rsidR="00FE71E7" w:rsidRPr="00C74B84" w:rsidRDefault="00FE71E7" w:rsidP="00FE71E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D2C16C" w14:textId="55C0CA90" w:rsidR="00FE71E7" w:rsidRPr="00C74B84" w:rsidRDefault="005E0602" w:rsidP="00FE71E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16. </w:t>
      </w:r>
      <w:r w:rsidR="00FE71E7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Какой показатель рассчитывается для оценки инвестиций при использовании метода, не скорректированного возврата на инвестиции?</w:t>
      </w:r>
    </w:p>
    <w:p w14:paraId="401B0E97" w14:textId="77777777" w:rsidR="00FE71E7" w:rsidRPr="00C74B84" w:rsidRDefault="00A908B1" w:rsidP="00FE71E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E71E7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 дисконта, при которой чистая приведенная (текущая) стоимость капиталовложений равна нулю</w:t>
      </w:r>
    </w:p>
    <w:p w14:paraId="471282E5" w14:textId="77777777" w:rsidR="00FE71E7" w:rsidRPr="00C74B84" w:rsidRDefault="00A908B1" w:rsidP="00FE71E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E71E7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инвестиций к поступлениям</w:t>
      </w:r>
    </w:p>
    <w:p w14:paraId="62BC2E49" w14:textId="77777777" w:rsidR="00FE71E7" w:rsidRPr="00C74B84" w:rsidRDefault="00A908B1" w:rsidP="00FE71E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E71E7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чистый доход, получаемый ежегодно в результате капиталовложений в соответствии с принципом начисления, включая создание резерва на амортизацию </w:t>
      </w:r>
    </w:p>
    <w:p w14:paraId="215FF7B9" w14:textId="77777777" w:rsidR="00FE71E7" w:rsidRPr="00C74B84" w:rsidRDefault="00A908B1" w:rsidP="00FE71E7">
      <w:pPr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FE71E7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ставка, по которой дисконтируются денежные поступления</w:t>
      </w:r>
    </w:p>
    <w:p w14:paraId="0C79B840" w14:textId="79AF2DF9" w:rsidR="00DD5E31" w:rsidRPr="00C74B84" w:rsidRDefault="00DD5E31" w:rsidP="00DD5E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F20DF" w14:textId="77777777" w:rsidR="00E105C8" w:rsidRPr="00C74B84" w:rsidRDefault="005E0602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E105C8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Классификация затрат по способу отнесения на себестоимость продукции:</w:t>
      </w:r>
    </w:p>
    <w:p w14:paraId="734725DC" w14:textId="77777777" w:rsidR="00E105C8" w:rsidRPr="00C74B84" w:rsidRDefault="007961C0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прямые затраты</w:t>
      </w:r>
    </w:p>
    <w:p w14:paraId="58861BD0" w14:textId="6B71A67A" w:rsidR="0093332C" w:rsidRPr="00C74B84" w:rsidRDefault="007961C0" w:rsidP="0068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затраты</w:t>
      </w:r>
    </w:p>
    <w:p w14:paraId="3CD39254" w14:textId="77777777" w:rsidR="00E105C8" w:rsidRPr="00C74B84" w:rsidRDefault="007961C0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87F13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переменные затраты</w:t>
      </w:r>
      <w:r w:rsidR="00E105C8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306E9D1" w14:textId="77777777" w:rsidR="00E105C8" w:rsidRPr="00C74B84" w:rsidRDefault="007961C0" w:rsidP="00E105C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C87F13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105C8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затраты, которые должны принести доход в будущем</w:t>
      </w:r>
    </w:p>
    <w:p w14:paraId="049EF084" w14:textId="6B44EBE3" w:rsidR="0093332C" w:rsidRPr="00C74B84" w:rsidRDefault="0093332C" w:rsidP="00044686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F25B18" w14:textId="77B5712A" w:rsidR="004F5E46" w:rsidRPr="00C74B84" w:rsidRDefault="005E0602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2F01A9" w:rsidRPr="00C74B8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нормативного метода учета затрат:</w:t>
      </w:r>
    </w:p>
    <w:p w14:paraId="0F5FED78" w14:textId="77777777" w:rsidR="002F01A9" w:rsidRPr="00C74B84" w:rsidRDefault="00A908B1" w:rsidP="002F01A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производственных затрат по подразделениям безотносительно к отдельным заказам</w:t>
      </w:r>
    </w:p>
    <w:p w14:paraId="641DAD1E" w14:textId="323F9B1B" w:rsidR="004F5E46" w:rsidRPr="00C74B84" w:rsidRDefault="00A908B1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данных обо всех понесенных затратах и отнесение их на отдельные виды работ или партии готовой продукции</w:t>
      </w:r>
    </w:p>
    <w:p w14:paraId="1C1C96EC" w14:textId="238B5C2C" w:rsidR="004F5E46" w:rsidRPr="00C74B84" w:rsidRDefault="00A908B1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Аккумулирование затрат по каждой завершенной партии, а не промежуток времени</w:t>
      </w:r>
    </w:p>
    <w:p w14:paraId="36122F28" w14:textId="40084243" w:rsidR="002F01A9" w:rsidRPr="00C74B84" w:rsidRDefault="00A908B1" w:rsidP="002F01A9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2F01A9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Содействие выявлению имеющихся в производстве резервов и результатов</w:t>
      </w:r>
    </w:p>
    <w:p w14:paraId="7868AECC" w14:textId="77777777" w:rsidR="004F5E46" w:rsidRPr="00C74B84" w:rsidRDefault="004F5E46" w:rsidP="004F5E46">
      <w:pPr>
        <w:widowControl w:val="0"/>
        <w:tabs>
          <w:tab w:val="left" w:pos="65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C5340" w14:textId="77777777" w:rsidR="000B184C" w:rsidRPr="00C74B84" w:rsidRDefault="005E0602" w:rsidP="00B469DD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0B184C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Позаказный метод учета себестоимости</w:t>
      </w:r>
      <w:r w:rsidR="000B184C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2238C67" w14:textId="77777777" w:rsidR="000B184C" w:rsidRPr="00C74B84" w:rsidRDefault="00A908B1" w:rsidP="000B18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используется при изготовлении уникального либо выполняемого по специальному заказу изделия </w:t>
      </w:r>
    </w:p>
    <w:p w14:paraId="5E62035D" w14:textId="77777777" w:rsidR="000B184C" w:rsidRPr="00C74B84" w:rsidRDefault="00A908B1" w:rsidP="000B18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увеличивает счет незавершенного строительства</w:t>
      </w:r>
    </w:p>
    <w:p w14:paraId="2435A30F" w14:textId="77777777" w:rsidR="000B184C" w:rsidRPr="00C74B84" w:rsidRDefault="00A908B1" w:rsidP="000B184C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уменьшает счет незавершенного производства</w:t>
      </w:r>
      <w:r w:rsidR="000B184C" w:rsidRPr="00C74B8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23EAEFAA" w14:textId="77777777" w:rsidR="000B184C" w:rsidRPr="00C74B84" w:rsidRDefault="00A908B1" w:rsidP="000B184C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B184C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>увеличивает счет общих и административных расходов</w:t>
      </w:r>
    </w:p>
    <w:p w14:paraId="2FCBC915" w14:textId="77777777" w:rsidR="005E0602" w:rsidRPr="00C74B84" w:rsidRDefault="005E0602" w:rsidP="00EC5EE9">
      <w:pPr>
        <w:widowControl w:val="0"/>
        <w:tabs>
          <w:tab w:val="left" w:pos="240"/>
          <w:tab w:val="left" w:pos="18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6A63B" w14:textId="77777777" w:rsidR="00E105C8" w:rsidRPr="00C74B84" w:rsidRDefault="005E0602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4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E105C8" w:rsidRPr="00C74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Компания планировала использовать основной материал на сумму ₸30 для производства единицы товара, а фактически использовало на ₸32, и планировало изготовить 4 200 единиц продукции, а фактически изготовило 4 000 единиц продукции. Чему равна плановая сумма затрат на материал согласно гибкой смете?</w:t>
      </w:r>
    </w:p>
    <w:p w14:paraId="45D9BD29" w14:textId="2323F4A3" w:rsidR="000711E2" w:rsidRPr="00C74B84" w:rsidRDefault="00A908B1" w:rsidP="00E105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A</w:t>
      </w:r>
      <w:r w:rsidR="00A07A14"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₸126 000</w:t>
      </w:r>
    </w:p>
    <w:p w14:paraId="631A83D4" w14:textId="39C09FD6" w:rsidR="000711E2" w:rsidRPr="00C74B84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B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₸120 000</w:t>
      </w:r>
    </w:p>
    <w:p w14:paraId="63BDA55F" w14:textId="42C98792" w:rsidR="00A07A14" w:rsidRPr="00C74B84" w:rsidRDefault="00A908B1" w:rsidP="00A07A14">
      <w:pPr>
        <w:tabs>
          <w:tab w:val="left" w:pos="360"/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₸128 000</w:t>
      </w:r>
    </w:p>
    <w:p w14:paraId="7D7E13EF" w14:textId="074CD0C7" w:rsidR="007961C0" w:rsidRDefault="00A908B1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74B8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</w:t>
      </w:r>
      <w:r w:rsidRPr="00C74B8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0711E2" w:rsidRPr="00C74B84">
        <w:rPr>
          <w:rFonts w:ascii="Times New Roman" w:eastAsia="Times New Roman" w:hAnsi="Times New Roman" w:cs="Times New Roman"/>
          <w:sz w:val="24"/>
          <w:szCs w:val="24"/>
          <w:lang w:eastAsia="ru-RU"/>
        </w:rPr>
        <w:t>₸134 400</w:t>
      </w:r>
    </w:p>
    <w:p w14:paraId="68CFC3A3" w14:textId="77777777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5914253" w14:textId="77777777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AA122A" w14:textId="72FEB31D" w:rsidR="00A07A14" w:rsidRDefault="00A07A14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02A48D0" w14:textId="61380EFB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EA38E99" w14:textId="23A24E23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249C644A" w14:textId="1EC040FA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0898558" w14:textId="46CD6898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51327113" w14:textId="1728C849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2985EF5" w14:textId="7A7F8696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95B216E" w14:textId="081E3309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9988AFB" w14:textId="3C188731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4072BA2" w14:textId="7221AE9B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1345876" w14:textId="20326CED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49899391" w14:textId="3DEF08DA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1633719C" w14:textId="77777777" w:rsidR="00FE71E7" w:rsidRDefault="00FE71E7" w:rsidP="00A07A14">
      <w:pPr>
        <w:tabs>
          <w:tab w:val="left" w:pos="468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0787AEF3" w14:textId="77777777" w:rsidR="00F20748" w:rsidRDefault="00F20748" w:rsidP="00A908B1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34074F61" w14:textId="77777777" w:rsidR="00633110" w:rsidRPr="0079140A" w:rsidRDefault="00633110" w:rsidP="00A908B1">
      <w:pPr>
        <w:tabs>
          <w:tab w:val="num" w:pos="90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177D0153" w14:textId="77777777" w:rsidR="00633110" w:rsidRPr="00990DFD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6"/>
          <w:szCs w:val="24"/>
          <w:lang w:eastAsia="ru-RU"/>
        </w:rPr>
      </w:pPr>
    </w:p>
    <w:p w14:paraId="31A892C3" w14:textId="77777777" w:rsidR="00633110" w:rsidRPr="0019540C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19540C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2B1312DD" w14:textId="77777777" w:rsidR="00633110" w:rsidRPr="0019540C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0"/>
          <w:szCs w:val="24"/>
          <w:lang w:eastAsia="ru-RU"/>
        </w:rPr>
      </w:pPr>
    </w:p>
    <w:p w14:paraId="15C781D4" w14:textId="375F4809" w:rsidR="00633110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Задача № 1                </w:t>
      </w:r>
      <w:r w:rsidR="008813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                                      2</w:t>
      </w:r>
      <w:r w:rsidR="00E737BE"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19540C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5D5B4587" w14:textId="77777777" w:rsidR="00B469DD" w:rsidRPr="0019540C" w:rsidRDefault="00B469DD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14:paraId="0816855B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65888623"/>
      <w:r w:rsidRPr="00F70322">
        <w:rPr>
          <w:rFonts w:ascii="Times New Roman" w:eastAsia="Calibri" w:hAnsi="Times New Roman" w:cs="Times New Roman"/>
          <w:sz w:val="24"/>
          <w:szCs w:val="24"/>
        </w:rPr>
        <w:t>Сергей добирается до работы, где он занят 5 дней в неделю, на метро. Вместо того чтобы покупать каждый день жетон, он приобретает сезонный билет на 13 недель за ₸188, полагая, что это дешевле. Альбина, его знакомая, которая совершает такие же ежедневные поездки, предлагает Сергею ездить вдвоем на его автомобиле и предлагает давать ему по ₸</w:t>
      </w:r>
      <w:proofErr w:type="gramStart"/>
      <w:r w:rsidRPr="00F70322">
        <w:rPr>
          <w:rFonts w:ascii="Times New Roman" w:eastAsia="Calibri" w:hAnsi="Times New Roman" w:cs="Times New Roman"/>
          <w:sz w:val="24"/>
          <w:szCs w:val="24"/>
        </w:rPr>
        <w:t>120  в</w:t>
      </w:r>
      <w:proofErr w:type="gramEnd"/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 квартал на расходы на автомобиль. Машиной Сергей пользуется только три вечера в неделю, посещая местный колледж, расположенный недалеко от его дома, где он изучает бухгалтерский учет. Также Сергей иногда пользуется машиной по выходным дням. Все остальное время машина стоит в гараже. Сергей подсчитал, что поездки на работу в течение квартала потребуют следующих расходов:  </w:t>
      </w:r>
    </w:p>
    <w:p w14:paraId="6306A822" w14:textId="77777777" w:rsidR="00F70322" w:rsidRPr="00F70322" w:rsidRDefault="00F70322" w:rsidP="00F70322">
      <w:pPr>
        <w:spacing w:after="0" w:line="240" w:lineRule="auto"/>
        <w:ind w:left="4956" w:right="-1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(₸)</w:t>
      </w:r>
    </w:p>
    <w:p w14:paraId="116D0369" w14:textId="77777777" w:rsidR="00F70322" w:rsidRPr="00F70322" w:rsidRDefault="00F70322" w:rsidP="00F703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Страховка (доля от годового </w:t>
      </w:r>
      <w:proofErr w:type="gramStart"/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показателя)   </w:t>
      </w:r>
      <w:proofErr w:type="gramEnd"/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  <w:t xml:space="preserve">200 </w:t>
      </w:r>
    </w:p>
    <w:p w14:paraId="1E288B91" w14:textId="77777777" w:rsidR="00F70322" w:rsidRPr="00F70322" w:rsidRDefault="00F70322" w:rsidP="00F70322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Бензин и масло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  <w:t>128</w:t>
      </w:r>
    </w:p>
    <w:p w14:paraId="147F0AE7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Шины и прочие расходы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  <w:t>52</w:t>
      </w:r>
    </w:p>
    <w:p w14:paraId="68D1EF7F" w14:textId="77777777" w:rsidR="00F70322" w:rsidRPr="00F70322" w:rsidRDefault="00F70322" w:rsidP="00F7032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39C548" w14:textId="67B3CD1A" w:rsidR="00F70322" w:rsidRDefault="00F70322" w:rsidP="00F70322">
      <w:pPr>
        <w:spacing w:after="0" w:line="240" w:lineRule="auto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F70322">
        <w:rPr>
          <w:rFonts w:ascii="Times New Roman" w:eastAsia="Calibri" w:hAnsi="Times New Roman" w:cs="Times New Roman"/>
          <w:b/>
          <w:iCs/>
          <w:sz w:val="26"/>
          <w:szCs w:val="26"/>
        </w:rPr>
        <w:t>Задание</w:t>
      </w:r>
      <w:r>
        <w:rPr>
          <w:rFonts w:ascii="Times New Roman" w:eastAsia="Calibri" w:hAnsi="Times New Roman" w:cs="Times New Roman"/>
          <w:b/>
          <w:iCs/>
          <w:sz w:val="26"/>
          <w:szCs w:val="26"/>
        </w:rPr>
        <w:t>:</w:t>
      </w:r>
    </w:p>
    <w:p w14:paraId="4E6BB5DC" w14:textId="77D04C10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iCs/>
          <w:sz w:val="24"/>
          <w:szCs w:val="24"/>
        </w:rPr>
        <w:t>Определите</w:t>
      </w:r>
      <w:r w:rsidRPr="00F7032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70322">
        <w:rPr>
          <w:rFonts w:ascii="Times New Roman" w:eastAsia="Calibri" w:hAnsi="Times New Roman" w:cs="Times New Roman"/>
          <w:b/>
          <w:sz w:val="24"/>
          <w:szCs w:val="24"/>
        </w:rPr>
        <w:t>примет ли Сергей предложение Альбины, и подтвердите ответ расчетами, демонстрирующими эффект от принятого решения в денежной форме. Объясните ваши расчеты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0"/>
    <w:p w14:paraId="5ED809F1" w14:textId="77777777" w:rsidR="00F83714" w:rsidRPr="00F70322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eastAsia="ru-RU"/>
        </w:rPr>
      </w:pPr>
    </w:p>
    <w:p w14:paraId="210249CE" w14:textId="77777777" w:rsidR="00F83714" w:rsidRPr="00B469DD" w:rsidRDefault="00F83714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24"/>
          <w:lang w:eastAsia="ru-RU"/>
        </w:rPr>
      </w:pPr>
    </w:p>
    <w:p w14:paraId="406C3BE3" w14:textId="77777777" w:rsidR="00B469DD" w:rsidRPr="00B469DD" w:rsidRDefault="00B469DD" w:rsidP="00633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503D5D2" w14:textId="57157AD2" w:rsidR="00DD5CDB" w:rsidRDefault="00DD5CDB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88136D" w:rsidRPr="00961FA4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7F2E9DD8" w14:textId="77777777" w:rsidR="0079140A" w:rsidRPr="0088136D" w:rsidRDefault="0079140A" w:rsidP="00DD5CD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39758EA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65888674"/>
      <w:r w:rsidRPr="00F70322">
        <w:rPr>
          <w:rFonts w:ascii="Times New Roman" w:eastAsia="Calibri" w:hAnsi="Times New Roman" w:cs="Times New Roman"/>
          <w:sz w:val="24"/>
          <w:szCs w:val="24"/>
        </w:rPr>
        <w:t>Компания Башмачок управляет сетью обувных магазинов, взятых в аренду. Магазины торгуют 10 видами относительно недорогих мужских туфель, которые имеют одинаковое значение стоимости приобретения и отпускной цены для каждого вида туфель. Компания пытается определить целесообразность открытия нового магазина, который имел бы следующее соотношение доходов и расходов:</w:t>
      </w:r>
    </w:p>
    <w:p w14:paraId="203AE732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70322">
        <w:rPr>
          <w:rFonts w:ascii="Times New Roman" w:eastAsia="Calibri" w:hAnsi="Times New Roman" w:cs="Times New Roman"/>
          <w:i/>
          <w:iCs/>
          <w:sz w:val="24"/>
          <w:szCs w:val="24"/>
        </w:rPr>
        <w:t>В расчете на одну пару (</w:t>
      </w:r>
      <w:proofErr w:type="spellStart"/>
      <w:r w:rsidRPr="00F70322">
        <w:rPr>
          <w:rFonts w:ascii="Times New Roman" w:eastAsia="Calibri" w:hAnsi="Times New Roman" w:cs="Times New Roman"/>
          <w:i/>
          <w:iCs/>
          <w:sz w:val="24"/>
          <w:szCs w:val="24"/>
        </w:rPr>
        <w:t>тг</w:t>
      </w:r>
      <w:proofErr w:type="spellEnd"/>
      <w:r w:rsidRPr="00F70322">
        <w:rPr>
          <w:rFonts w:ascii="Times New Roman" w:eastAsia="Calibri" w:hAnsi="Times New Roman" w:cs="Times New Roman"/>
          <w:i/>
          <w:iCs/>
          <w:sz w:val="24"/>
          <w:szCs w:val="24"/>
        </w:rPr>
        <w:t>.)</w:t>
      </w:r>
    </w:p>
    <w:p w14:paraId="0EC42902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Переменные данные:</w:t>
      </w:r>
    </w:p>
    <w:p w14:paraId="1665DBEA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Отпускная цена 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  <w:t>30,00</w:t>
      </w:r>
    </w:p>
    <w:p w14:paraId="5CB25D99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Себестоимость туфель 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>19,50</w:t>
      </w:r>
    </w:p>
    <w:p w14:paraId="41BD9C43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Комиссионные по продажам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 1,50</w:t>
      </w:r>
    </w:p>
    <w:p w14:paraId="22207C7A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Общие переменные расходы </w:t>
      </w: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       </w:t>
      </w:r>
      <w:r w:rsidRPr="00F70322">
        <w:rPr>
          <w:rFonts w:ascii="Times New Roman" w:eastAsia="Calibri" w:hAnsi="Times New Roman" w:cs="Times New Roman"/>
          <w:sz w:val="24"/>
          <w:szCs w:val="24"/>
        </w:rPr>
        <w:t>21,00</w:t>
      </w:r>
    </w:p>
    <w:p w14:paraId="53540865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D2EDBF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Годовые постоянные расходы:</w:t>
      </w:r>
    </w:p>
    <w:p w14:paraId="0BF7972D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Аренда 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>60 000</w:t>
      </w:r>
    </w:p>
    <w:p w14:paraId="346F4435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Заработная плата 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>200 000</w:t>
      </w:r>
    </w:p>
    <w:p w14:paraId="2B987B33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Расходы на рекламу 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>80 000</w:t>
      </w:r>
    </w:p>
    <w:p w14:paraId="13BB141E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Прочие постоянные расходы</w:t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 20 000</w:t>
      </w:r>
    </w:p>
    <w:p w14:paraId="0AFF8C68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360 000</w:t>
      </w:r>
    </w:p>
    <w:p w14:paraId="08BA2C87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07BE4D22" w14:textId="77777777" w:rsid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Задание: </w:t>
      </w:r>
    </w:p>
    <w:p w14:paraId="694AFA1A" w14:textId="574EDE98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F70322">
        <w:rPr>
          <w:rFonts w:ascii="Times New Roman" w:eastAsia="Calibri" w:hAnsi="Times New Roman" w:cs="Times New Roman"/>
          <w:sz w:val="24"/>
          <w:szCs w:val="24"/>
        </w:rPr>
        <w:t>Рассмотрите каждый случай отдельно от другого</w:t>
      </w: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14:paraId="7C69A716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3BE98E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Определите объем продаж в </w:t>
      </w:r>
      <w:proofErr w:type="spell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тг</w:t>
      </w:r>
      <w:proofErr w:type="spellEnd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и единицах продукции в точке </w:t>
      </w:r>
      <w:proofErr w:type="gram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безубыточности  исходя</w:t>
      </w:r>
      <w:proofErr w:type="gramEnd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из годовых данных. (4 балла)</w:t>
      </w:r>
    </w:p>
    <w:p w14:paraId="217BE273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2. Если магазин продаст 35 000 пар туфель, каково будет значение чистой прибыли (убытков)? (4 балла)</w:t>
      </w:r>
    </w:p>
    <w:p w14:paraId="28AB24FA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3. Если бы в дополнение к продавцам, менеджер магазина получал 0.3 </w:t>
      </w:r>
      <w:proofErr w:type="spell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тг</w:t>
      </w:r>
      <w:proofErr w:type="spellEnd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комиссионных за каждую проданную пару, каков был бы объем продаж в </w:t>
      </w:r>
      <w:proofErr w:type="spell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тг</w:t>
      </w:r>
      <w:proofErr w:type="spellEnd"/>
      <w:proofErr w:type="gram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единицах продукции в точке безубыточности. (4 балла)</w:t>
      </w:r>
    </w:p>
    <w:p w14:paraId="48B6646F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Обратитесь к первоначальным данным. Если бы комиссионные вознаграждения по продажам были заменены повышением фиксированной заработной платы в размере 81 000 </w:t>
      </w:r>
      <w:proofErr w:type="spell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тг</w:t>
      </w:r>
      <w:proofErr w:type="spellEnd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., каково было бы значение годового объема продаж в </w:t>
      </w:r>
      <w:proofErr w:type="spell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тг</w:t>
      </w:r>
      <w:proofErr w:type="spellEnd"/>
      <w:proofErr w:type="gram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proofErr w:type="gramEnd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единицах продукции в точке безубыточности. (4 балла)</w:t>
      </w:r>
    </w:p>
    <w:p w14:paraId="1837D975" w14:textId="77777777" w:rsidR="00F70322" w:rsidRPr="00F70322" w:rsidRDefault="00F70322" w:rsidP="00F703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Обратитесь к первоначальным данным. Если бы менеджер магазина получал 0.3 </w:t>
      </w:r>
      <w:proofErr w:type="spell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тг</w:t>
      </w:r>
      <w:proofErr w:type="spellEnd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. комиссионных за каждую пару, проданную сверх значения объема продаж в точке безубыточности, каково было бы значение чистой прибыли, полученной магазином от продажи 50 000 пар обуви? (4 балла)</w:t>
      </w:r>
    </w:p>
    <w:bookmarkEnd w:id="1"/>
    <w:p w14:paraId="03700D81" w14:textId="046F71AD" w:rsidR="00F83714" w:rsidRDefault="00F8371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26899D8" w14:textId="77777777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B850C67" w14:textId="77777777" w:rsidR="0029259C" w:rsidRDefault="0029259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7CC2B38D" w14:textId="77777777" w:rsidR="00FD6520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46F1013" w14:textId="77777777" w:rsidR="003479DC" w:rsidRPr="0079140A" w:rsidRDefault="003479D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5626958" w14:textId="77777777" w:rsidR="00F70322" w:rsidRPr="00F70322" w:rsidRDefault="00F70322" w:rsidP="00F7032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Компания ХХХ занимается производством и реализацией деревянных стульев и кресел-качалок. Ниже представлена информация по издержкам, продуктам и планируемый объем продаж за 1 квартал 2015 года.</w:t>
      </w:r>
    </w:p>
    <w:tbl>
      <w:tblPr>
        <w:tblW w:w="8151" w:type="dxa"/>
        <w:tblInd w:w="93" w:type="dxa"/>
        <w:tblLook w:val="04A0" w:firstRow="1" w:lastRow="0" w:firstColumn="1" w:lastColumn="0" w:noHBand="0" w:noVBand="1"/>
      </w:tblPr>
      <w:tblGrid>
        <w:gridCol w:w="4551"/>
        <w:gridCol w:w="1880"/>
        <w:gridCol w:w="1720"/>
      </w:tblGrid>
      <w:tr w:rsidR="00F70322" w:rsidRPr="00F70322" w14:paraId="3E690C93" w14:textId="77777777" w:rsidTr="00373598">
        <w:trPr>
          <w:trHeight w:val="300"/>
        </w:trPr>
        <w:tc>
          <w:tcPr>
            <w:tcW w:w="4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01CAC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Продукт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8EC2B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Стул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906DC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Кресло-качалка</w:t>
            </w:r>
          </w:p>
        </w:tc>
      </w:tr>
      <w:tr w:rsidR="00F70322" w:rsidRPr="00F70322" w14:paraId="62446DFE" w14:textId="77777777" w:rsidTr="0037359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3765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Требуемые материалы: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0F49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2515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322" w:rsidRPr="00F70322" w14:paraId="13B8A57E" w14:textId="77777777" w:rsidTr="0037359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A188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Древесина, кубические метры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CCB4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0,015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D741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F70322" w:rsidRPr="00F70322" w14:paraId="77B92090" w14:textId="77777777" w:rsidTr="0037359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9430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Лакокрасочные материалы, литров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BEDF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24C9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F70322" w:rsidRPr="00F70322" w14:paraId="3997FE3F" w14:textId="77777777" w:rsidTr="0037359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396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Требуемые затраты труда, часы: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DAEE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A119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322" w:rsidRPr="00F70322" w14:paraId="7B464FC4" w14:textId="77777777" w:rsidTr="0037359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7947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Плотники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49B9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0922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2,5</w:t>
            </w:r>
          </w:p>
        </w:tc>
      </w:tr>
      <w:tr w:rsidR="00F70322" w:rsidRPr="00F70322" w14:paraId="761CD983" w14:textId="77777777" w:rsidTr="0037359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FA0E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Маляры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BBA2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19CF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0322" w:rsidRPr="00F70322" w14:paraId="7FFDC03C" w14:textId="77777777" w:rsidTr="0037359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6316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 продаж, ед.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1D6E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E804" w14:textId="77777777" w:rsidR="00F70322" w:rsidRPr="00F70322" w:rsidRDefault="00F70322" w:rsidP="00F703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3 0</w:t>
            </w:r>
            <w:r w:rsidRPr="00F703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</w:tbl>
    <w:p w14:paraId="44C4B562" w14:textId="77777777" w:rsidR="00F70322" w:rsidRPr="00F70322" w:rsidRDefault="00F70322" w:rsidP="00F70322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96F468B" w14:textId="41E2BC73" w:rsidR="00F70322" w:rsidRPr="00F70322" w:rsidRDefault="00F70322" w:rsidP="00F70322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В настоящее время менеджер составляет сметную документацию на 2 квартал 2015 г. Анализ предыдущих периодов показал, что в весенне-летний период объем продаж увеличивается в среднем на 25 %. Руководством Компании принято решение для обеспечение бесперебойной торговли иметь запас готовой продукции в размере 10 % квартального объема продаж и запас материалов в размере 15</w:t>
      </w:r>
      <w:proofErr w:type="gramStart"/>
      <w:r w:rsidRPr="00F70322">
        <w:rPr>
          <w:rFonts w:ascii="Times New Roman" w:eastAsia="Calibri" w:hAnsi="Times New Roman" w:cs="Times New Roman"/>
          <w:sz w:val="24"/>
          <w:szCs w:val="24"/>
        </w:rPr>
        <w:t>% .</w:t>
      </w:r>
      <w:proofErr w:type="gramEnd"/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 В настоящее </w:t>
      </w:r>
      <w:proofErr w:type="gramStart"/>
      <w:r w:rsidRPr="00F70322">
        <w:rPr>
          <w:rFonts w:ascii="Times New Roman" w:eastAsia="Calibri" w:hAnsi="Times New Roman" w:cs="Times New Roman"/>
          <w:sz w:val="24"/>
          <w:szCs w:val="24"/>
        </w:rPr>
        <w:t>время  на</w:t>
      </w:r>
      <w:proofErr w:type="gramEnd"/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 складе готовой продукции нет, древесины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70322">
        <w:rPr>
          <w:rFonts w:ascii="Times New Roman" w:eastAsia="Calibri" w:hAnsi="Times New Roman" w:cs="Times New Roman"/>
          <w:sz w:val="24"/>
          <w:szCs w:val="24"/>
        </w:rPr>
        <w:t>16 кубометров и лакокрасочных материалов 600 литров.</w:t>
      </w:r>
    </w:p>
    <w:p w14:paraId="4CF22972" w14:textId="149F6A31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 xml:space="preserve">Цены на материалы составляют: древесина ₸200 за 1 кубический метр, лакокрасочные материалы ₸5 за 1 литр. Оплата труда составляет ₸4 за 1 час работы для плотников, и ₸3 за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70322">
        <w:rPr>
          <w:rFonts w:ascii="Times New Roman" w:eastAsia="Calibri" w:hAnsi="Times New Roman" w:cs="Times New Roman"/>
          <w:sz w:val="24"/>
          <w:szCs w:val="24"/>
        </w:rPr>
        <w:t>1 час работы маляров.</w:t>
      </w:r>
    </w:p>
    <w:p w14:paraId="012CEA49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24AD44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F70322">
        <w:rPr>
          <w:rFonts w:ascii="Times New Roman" w:eastAsia="Calibri" w:hAnsi="Times New Roman" w:cs="Times New Roman"/>
          <w:b/>
          <w:iCs/>
          <w:sz w:val="26"/>
          <w:szCs w:val="26"/>
        </w:rPr>
        <w:t xml:space="preserve">Задание: </w:t>
      </w:r>
    </w:p>
    <w:p w14:paraId="2117CCC4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Подготовьте следующие сметы:</w:t>
      </w:r>
    </w:p>
    <w:p w14:paraId="29174FFC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а) объем производства продукции, ед.; </w:t>
      </w:r>
    </w:p>
    <w:p w14:paraId="7E645165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б) использование материалов (в </w:t>
      </w:r>
      <w:proofErr w:type="spellStart"/>
      <w:proofErr w:type="gramStart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куб.метрах</w:t>
      </w:r>
      <w:proofErr w:type="spellEnd"/>
      <w:proofErr w:type="gramEnd"/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л); </w:t>
      </w:r>
    </w:p>
    <w:p w14:paraId="699385E3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в) закупки материалов (в натуральном выражении и ₸); </w:t>
      </w:r>
    </w:p>
    <w:p w14:paraId="5B84572A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г) труд (в часах и ₸).</w:t>
      </w:r>
    </w:p>
    <w:p w14:paraId="5FD79C7D" w14:textId="1E51E0B8" w:rsidR="003C28A1" w:rsidRDefault="003C28A1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626BF58" w14:textId="57877E44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74257A3" w14:textId="77777777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580AFC0" w14:textId="77777777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BC7F4A3" w14:textId="77777777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DC74D11" w14:textId="77777777" w:rsidR="00F70322" w:rsidRDefault="00F7032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6D75268" w14:textId="7100FBC3" w:rsidR="00FD6520" w:rsidRPr="0079140A" w:rsidRDefault="0066525E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Задача №</w:t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  <w:t xml:space="preserve">           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E737BE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</w:t>
      </w:r>
      <w:r w:rsidR="00FD6520" w:rsidRPr="0079140A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5D8123D1" w14:textId="77777777" w:rsidR="00FD6520" w:rsidRPr="003479DC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0FE818D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Компания "АВС" использует систему нормативной калькуляции затрат. Ниже даны нормативные основные затраты на производство одного единственного продукта, производимого компанией "АВС".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685"/>
        <w:gridCol w:w="2092"/>
      </w:tblGrid>
      <w:tr w:rsidR="00F70322" w:rsidRPr="00F70322" w14:paraId="2E9440F2" w14:textId="77777777" w:rsidTr="00373598">
        <w:tc>
          <w:tcPr>
            <w:tcW w:w="3794" w:type="dxa"/>
            <w:shd w:val="clear" w:color="auto" w:fill="auto"/>
          </w:tcPr>
          <w:p w14:paraId="1EBCEE9E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14:paraId="511AE88E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auto"/>
          </w:tcPr>
          <w:p w14:paraId="10588287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тг</w:t>
            </w:r>
            <w:proofErr w:type="spellEnd"/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322" w:rsidRPr="00F70322" w14:paraId="7F892892" w14:textId="77777777" w:rsidTr="00373598">
        <w:tc>
          <w:tcPr>
            <w:tcW w:w="3794" w:type="dxa"/>
            <w:shd w:val="clear" w:color="auto" w:fill="auto"/>
          </w:tcPr>
          <w:p w14:paraId="088C5DD5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материалы</w:t>
            </w:r>
          </w:p>
        </w:tc>
        <w:tc>
          <w:tcPr>
            <w:tcW w:w="3685" w:type="dxa"/>
            <w:shd w:val="clear" w:color="auto" w:fill="auto"/>
          </w:tcPr>
          <w:p w14:paraId="0BF866A9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кг  по</w:t>
            </w:r>
            <w:proofErr w:type="gramEnd"/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5,00 ₸ за 1 кг</w:t>
            </w:r>
          </w:p>
        </w:tc>
        <w:tc>
          <w:tcPr>
            <w:tcW w:w="2092" w:type="dxa"/>
            <w:shd w:val="clear" w:color="auto" w:fill="auto"/>
          </w:tcPr>
          <w:p w14:paraId="5387104C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40,00</w:t>
            </w:r>
          </w:p>
        </w:tc>
      </w:tr>
      <w:tr w:rsidR="00F70322" w:rsidRPr="00F70322" w14:paraId="72F21A28" w14:textId="77777777" w:rsidTr="00373598">
        <w:tc>
          <w:tcPr>
            <w:tcW w:w="3794" w:type="dxa"/>
            <w:shd w:val="clear" w:color="auto" w:fill="auto"/>
          </w:tcPr>
          <w:p w14:paraId="4BE657A2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производственный труд</w:t>
            </w:r>
          </w:p>
        </w:tc>
        <w:tc>
          <w:tcPr>
            <w:tcW w:w="3685" w:type="dxa"/>
            <w:shd w:val="clear" w:color="auto" w:fill="auto"/>
          </w:tcPr>
          <w:p w14:paraId="5EBCBF96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 по 16,40 ₸ в час</w:t>
            </w:r>
          </w:p>
        </w:tc>
        <w:tc>
          <w:tcPr>
            <w:tcW w:w="2092" w:type="dxa"/>
            <w:shd w:val="clear" w:color="auto" w:fill="auto"/>
          </w:tcPr>
          <w:p w14:paraId="0A0EC040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49,20</w:t>
            </w:r>
          </w:p>
        </w:tc>
      </w:tr>
    </w:tbl>
    <w:p w14:paraId="4CE2789A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0322">
        <w:rPr>
          <w:rFonts w:ascii="Times New Roman" w:eastAsia="Calibri" w:hAnsi="Times New Roman" w:cs="Times New Roman"/>
          <w:sz w:val="24"/>
          <w:szCs w:val="24"/>
        </w:rPr>
        <w:t>Имеются следующие операционные данные за январь: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0322" w:rsidRPr="00F70322" w14:paraId="53ED3490" w14:textId="77777777" w:rsidTr="00373598">
        <w:tc>
          <w:tcPr>
            <w:tcW w:w="4785" w:type="dxa"/>
            <w:shd w:val="clear" w:color="auto" w:fill="auto"/>
          </w:tcPr>
          <w:p w14:paraId="27398064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объем производства</w:t>
            </w:r>
          </w:p>
        </w:tc>
        <w:tc>
          <w:tcPr>
            <w:tcW w:w="4786" w:type="dxa"/>
            <w:shd w:val="clear" w:color="auto" w:fill="auto"/>
          </w:tcPr>
          <w:p w14:paraId="63FF4B00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6 300 единиц</w:t>
            </w:r>
          </w:p>
        </w:tc>
      </w:tr>
      <w:tr w:rsidR="00F70322" w:rsidRPr="00F70322" w14:paraId="06B79AD4" w14:textId="77777777" w:rsidTr="00373598">
        <w:tc>
          <w:tcPr>
            <w:tcW w:w="4785" w:type="dxa"/>
            <w:shd w:val="clear" w:color="auto" w:fill="auto"/>
          </w:tcPr>
          <w:p w14:paraId="4E0651ED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Запланированный объем</w:t>
            </w:r>
          </w:p>
        </w:tc>
        <w:tc>
          <w:tcPr>
            <w:tcW w:w="4786" w:type="dxa"/>
            <w:shd w:val="clear" w:color="auto" w:fill="auto"/>
          </w:tcPr>
          <w:p w14:paraId="6381D43A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6 000 единиц</w:t>
            </w:r>
          </w:p>
        </w:tc>
      </w:tr>
      <w:tr w:rsidR="00F70322" w:rsidRPr="00F70322" w14:paraId="21D9DE65" w14:textId="77777777" w:rsidTr="00373598">
        <w:tc>
          <w:tcPr>
            <w:tcW w:w="4785" w:type="dxa"/>
            <w:shd w:val="clear" w:color="auto" w:fill="auto"/>
          </w:tcPr>
          <w:p w14:paraId="4CBB5DC1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Покупки материалов</w:t>
            </w:r>
          </w:p>
        </w:tc>
        <w:tc>
          <w:tcPr>
            <w:tcW w:w="4786" w:type="dxa"/>
            <w:shd w:val="clear" w:color="auto" w:fill="auto"/>
          </w:tcPr>
          <w:p w14:paraId="4B088B6E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50 000 кг</w:t>
            </w:r>
          </w:p>
        </w:tc>
      </w:tr>
      <w:tr w:rsidR="00F70322" w:rsidRPr="00F70322" w14:paraId="54CDA58F" w14:textId="77777777" w:rsidTr="00373598">
        <w:tc>
          <w:tcPr>
            <w:tcW w:w="4785" w:type="dxa"/>
            <w:shd w:val="clear" w:color="auto" w:fill="auto"/>
          </w:tcPr>
          <w:p w14:paraId="3E357D97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на основной производственный труд</w:t>
            </w:r>
          </w:p>
        </w:tc>
        <w:tc>
          <w:tcPr>
            <w:tcW w:w="4786" w:type="dxa"/>
            <w:shd w:val="clear" w:color="auto" w:fill="auto"/>
          </w:tcPr>
          <w:p w14:paraId="251FECD6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300 760 ₸</w:t>
            </w:r>
          </w:p>
        </w:tc>
      </w:tr>
      <w:tr w:rsidR="00F70322" w:rsidRPr="00F70322" w14:paraId="6BE0742F" w14:textId="77777777" w:rsidTr="00373598">
        <w:tc>
          <w:tcPr>
            <w:tcW w:w="4785" w:type="dxa"/>
            <w:shd w:val="clear" w:color="auto" w:fill="auto"/>
          </w:tcPr>
          <w:p w14:paraId="7055344A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количество часов основного производственного труда</w:t>
            </w:r>
          </w:p>
        </w:tc>
        <w:tc>
          <w:tcPr>
            <w:tcW w:w="4786" w:type="dxa"/>
            <w:shd w:val="clear" w:color="auto" w:fill="auto"/>
          </w:tcPr>
          <w:p w14:paraId="0FC3F6D1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18 250 часов</w:t>
            </w:r>
          </w:p>
        </w:tc>
      </w:tr>
      <w:tr w:rsidR="00F70322" w:rsidRPr="00F70322" w14:paraId="63E891C5" w14:textId="77777777" w:rsidTr="00373598">
        <w:trPr>
          <w:trHeight w:val="489"/>
        </w:trPr>
        <w:tc>
          <w:tcPr>
            <w:tcW w:w="4785" w:type="dxa"/>
            <w:shd w:val="clear" w:color="auto" w:fill="auto"/>
          </w:tcPr>
          <w:p w14:paraId="1CD61B20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эффективности материалов</w:t>
            </w:r>
          </w:p>
        </w:tc>
        <w:tc>
          <w:tcPr>
            <w:tcW w:w="4786" w:type="dxa"/>
            <w:shd w:val="clear" w:color="auto" w:fill="auto"/>
          </w:tcPr>
          <w:p w14:paraId="5CDB4B67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(1 500) ₸ отрицательное</w:t>
            </w:r>
          </w:p>
        </w:tc>
      </w:tr>
      <w:tr w:rsidR="00F70322" w:rsidRPr="00F70322" w14:paraId="7D6D3EA3" w14:textId="77777777" w:rsidTr="00373598">
        <w:tc>
          <w:tcPr>
            <w:tcW w:w="4785" w:type="dxa"/>
            <w:shd w:val="clear" w:color="auto" w:fill="auto"/>
          </w:tcPr>
          <w:p w14:paraId="6C2D2D39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Отклонение по цене материалов</w:t>
            </w:r>
          </w:p>
        </w:tc>
        <w:tc>
          <w:tcPr>
            <w:tcW w:w="4786" w:type="dxa"/>
            <w:shd w:val="clear" w:color="auto" w:fill="auto"/>
          </w:tcPr>
          <w:p w14:paraId="1C2CCAD0" w14:textId="77777777" w:rsidR="00F70322" w:rsidRPr="00F70322" w:rsidRDefault="00F70322" w:rsidP="00F70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322">
              <w:rPr>
                <w:rFonts w:ascii="Times New Roman" w:eastAsia="Times New Roman" w:hAnsi="Times New Roman" w:cs="Times New Roman"/>
                <w:sz w:val="24"/>
                <w:szCs w:val="24"/>
              </w:rPr>
              <w:t>750 ₸ положительное</w:t>
            </w:r>
          </w:p>
        </w:tc>
      </w:tr>
    </w:tbl>
    <w:p w14:paraId="6308F271" w14:textId="77777777" w:rsidR="00F70322" w:rsidRPr="00F70322" w:rsidRDefault="00F70322" w:rsidP="00F70322">
      <w:pPr>
        <w:spacing w:after="0" w:line="240" w:lineRule="auto"/>
        <w:rPr>
          <w:rFonts w:ascii="Times New Roman" w:eastAsia="Calibri" w:hAnsi="Times New Roman" w:cs="Times New Roman"/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86"/>
        <w:gridCol w:w="1915"/>
      </w:tblGrid>
      <w:tr w:rsidR="00F70322" w:rsidRPr="00F70322" w14:paraId="1A6355D7" w14:textId="77777777" w:rsidTr="00373598">
        <w:tc>
          <w:tcPr>
            <w:tcW w:w="7286" w:type="dxa"/>
            <w:vAlign w:val="center"/>
            <w:hideMark/>
          </w:tcPr>
          <w:p w14:paraId="6949C35F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Align w:val="center"/>
            <w:hideMark/>
          </w:tcPr>
          <w:p w14:paraId="4DD90A0C" w14:textId="77777777" w:rsidR="00F70322" w:rsidRPr="00F70322" w:rsidRDefault="00F70322" w:rsidP="00F703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FE0C6A9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1D322C05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F70322">
        <w:rPr>
          <w:rFonts w:ascii="Times New Roman" w:eastAsia="Calibri" w:hAnsi="Times New Roman" w:cs="Times New Roman"/>
          <w:b/>
          <w:iCs/>
          <w:sz w:val="26"/>
          <w:szCs w:val="26"/>
        </w:rPr>
        <w:t>Задание:</w:t>
      </w:r>
    </w:p>
    <w:p w14:paraId="28CF8194" w14:textId="77777777" w:rsidR="00F70322" w:rsidRPr="00F70322" w:rsidRDefault="00F70322" w:rsidP="00F70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Рассчитайте следующие показатели за январь:</w:t>
      </w:r>
    </w:p>
    <w:p w14:paraId="3BAAC25D" w14:textId="66B4EF35" w:rsidR="00F70322" w:rsidRPr="00F70322" w:rsidRDefault="00F70322" w:rsidP="00F70322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Отклонение стоимости почасовой ставки основного производственного труда –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</w:t>
      </w: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4 балла</w:t>
      </w:r>
    </w:p>
    <w:p w14:paraId="20EF3B16" w14:textId="77777777" w:rsidR="00F70322" w:rsidRPr="00F70322" w:rsidRDefault="00F70322" w:rsidP="00F70322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Отклонение эффективности основного производственного труда – 4 балла</w:t>
      </w:r>
    </w:p>
    <w:p w14:paraId="14BA718B" w14:textId="77777777" w:rsidR="00F70322" w:rsidRPr="00F70322" w:rsidRDefault="00F70322" w:rsidP="00F70322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Фактическое количество материалов, использованное в производственном процессе (в кг) – 4 балла</w:t>
      </w:r>
    </w:p>
    <w:p w14:paraId="4FA29DF6" w14:textId="77777777" w:rsidR="00F70322" w:rsidRPr="00F70322" w:rsidRDefault="00F70322" w:rsidP="00F70322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Фактическая цена 1 кг материалов, предположив, что отклонение цены материалов определяется в момент покупки – 4 балла</w:t>
      </w:r>
    </w:p>
    <w:p w14:paraId="2C92D69C" w14:textId="77777777" w:rsidR="00F70322" w:rsidRPr="00F70322" w:rsidRDefault="00F70322" w:rsidP="00F70322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Общую стоимость материалов, переведенную в готовую продукцию – 2 балла</w:t>
      </w:r>
    </w:p>
    <w:p w14:paraId="183FFC43" w14:textId="77777777" w:rsidR="00F70322" w:rsidRPr="00F70322" w:rsidRDefault="00F70322" w:rsidP="00F70322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0322">
        <w:rPr>
          <w:rFonts w:ascii="Times New Roman" w:eastAsia="Calibri" w:hAnsi="Times New Roman" w:cs="Times New Roman"/>
          <w:b/>
          <w:bCs/>
          <w:sz w:val="24"/>
          <w:szCs w:val="24"/>
        </w:rPr>
        <w:t>Общие затраты по основному производственному труду, переведенную в готовую продукцию – 2 балла</w:t>
      </w:r>
    </w:p>
    <w:p w14:paraId="37859815" w14:textId="77777777" w:rsidR="00D76B06" w:rsidRPr="00F70322" w:rsidRDefault="00D76B06" w:rsidP="00F7032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D76B06" w:rsidRPr="00F70322" w:rsidSect="00DD5CD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24AAE"/>
    <w:multiLevelType w:val="multilevel"/>
    <w:tmpl w:val="7E16AAFA"/>
    <w:lvl w:ilvl="0">
      <w:start w:val="1"/>
      <w:numFmt w:val="upperLetter"/>
      <w:lvlText w:val="%1)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058F5"/>
    <w:multiLevelType w:val="hybridMultilevel"/>
    <w:tmpl w:val="E1342D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3408"/>
    <w:multiLevelType w:val="hybridMultilevel"/>
    <w:tmpl w:val="B18E0E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74023C"/>
    <w:multiLevelType w:val="hybridMultilevel"/>
    <w:tmpl w:val="C330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5B9"/>
    <w:multiLevelType w:val="hybridMultilevel"/>
    <w:tmpl w:val="E626E7DC"/>
    <w:lvl w:ilvl="0" w:tplc="6534DB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A0417"/>
    <w:multiLevelType w:val="hybridMultilevel"/>
    <w:tmpl w:val="E83E16E6"/>
    <w:lvl w:ilvl="0" w:tplc="088898B6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80682"/>
    <w:multiLevelType w:val="multilevel"/>
    <w:tmpl w:val="51209EF2"/>
    <w:lvl w:ilvl="0">
      <w:start w:val="4"/>
      <w:numFmt w:val="decimal"/>
      <w:lvlText w:val="%1"/>
      <w:lvlJc w:val="left"/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230236"/>
    <w:multiLevelType w:val="multilevel"/>
    <w:tmpl w:val="C6D6927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0B5105"/>
    <w:multiLevelType w:val="multilevel"/>
    <w:tmpl w:val="61C63D56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E76DF"/>
    <w:multiLevelType w:val="hybridMultilevel"/>
    <w:tmpl w:val="2782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66873"/>
    <w:multiLevelType w:val="hybridMultilevel"/>
    <w:tmpl w:val="1A64DD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F60853"/>
    <w:multiLevelType w:val="hybridMultilevel"/>
    <w:tmpl w:val="1F72B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3C2B"/>
    <w:multiLevelType w:val="hybridMultilevel"/>
    <w:tmpl w:val="713C9ED8"/>
    <w:lvl w:ilvl="0" w:tplc="5908E5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608F2"/>
    <w:multiLevelType w:val="hybridMultilevel"/>
    <w:tmpl w:val="610A100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5" w15:restartNumberingAfterBreak="0">
    <w:nsid w:val="24947A43"/>
    <w:multiLevelType w:val="hybridMultilevel"/>
    <w:tmpl w:val="F4F60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8A1C81"/>
    <w:multiLevelType w:val="multilevel"/>
    <w:tmpl w:val="8C70133E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8D410EB"/>
    <w:multiLevelType w:val="hybridMultilevel"/>
    <w:tmpl w:val="7542E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F2B13"/>
    <w:multiLevelType w:val="hybridMultilevel"/>
    <w:tmpl w:val="7504A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A53274"/>
    <w:multiLevelType w:val="hybridMultilevel"/>
    <w:tmpl w:val="3F0C3960"/>
    <w:lvl w:ilvl="0" w:tplc="7CE4D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94DE5"/>
    <w:multiLevelType w:val="hybridMultilevel"/>
    <w:tmpl w:val="1BB0A3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0C72FE"/>
    <w:multiLevelType w:val="multilevel"/>
    <w:tmpl w:val="70587126"/>
    <w:lvl w:ilvl="0">
      <w:start w:val="1"/>
      <w:numFmt w:val="decimal"/>
      <w:lvlText w:val="%1"/>
      <w:lvlJc w:val="left"/>
    </w:lvl>
    <w:lvl w:ilvl="1">
      <w:start w:val="10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C9F6857"/>
    <w:multiLevelType w:val="hybridMultilevel"/>
    <w:tmpl w:val="3DD219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E16438A">
      <w:start w:val="15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F67BBB"/>
    <w:multiLevelType w:val="hybridMultilevel"/>
    <w:tmpl w:val="FE36139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7917F1"/>
    <w:multiLevelType w:val="hybridMultilevel"/>
    <w:tmpl w:val="62944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22A8D"/>
    <w:multiLevelType w:val="hybridMultilevel"/>
    <w:tmpl w:val="33A011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6225327"/>
    <w:multiLevelType w:val="singleLevel"/>
    <w:tmpl w:val="89223E20"/>
    <w:lvl w:ilvl="0">
      <w:start w:val="1"/>
      <w:numFmt w:val="decimal"/>
      <w:lvlText w:val="%1."/>
      <w:lvlJc w:val="left"/>
      <w:pPr>
        <w:tabs>
          <w:tab w:val="num" w:pos="395"/>
        </w:tabs>
        <w:ind w:left="395" w:hanging="375"/>
      </w:pPr>
      <w:rPr>
        <w:rFonts w:hint="default"/>
      </w:rPr>
    </w:lvl>
  </w:abstractNum>
  <w:abstractNum w:abstractNumId="29" w15:restartNumberingAfterBreak="0">
    <w:nsid w:val="4843034E"/>
    <w:multiLevelType w:val="hybridMultilevel"/>
    <w:tmpl w:val="02EC7FE2"/>
    <w:lvl w:ilvl="0" w:tplc="FAFE7B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87445"/>
    <w:multiLevelType w:val="hybridMultilevel"/>
    <w:tmpl w:val="918E8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03C3A"/>
    <w:multiLevelType w:val="multilevel"/>
    <w:tmpl w:val="6152E8E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B4456C"/>
    <w:multiLevelType w:val="hybridMultilevel"/>
    <w:tmpl w:val="F856AF80"/>
    <w:lvl w:ilvl="0" w:tplc="2EF00956">
      <w:start w:val="1"/>
      <w:numFmt w:val="decimal"/>
      <w:lvlText w:val="%1."/>
      <w:lvlJc w:val="left"/>
      <w:pPr>
        <w:ind w:left="96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2AC3C6">
      <w:start w:val="1"/>
      <w:numFmt w:val="decimal"/>
      <w:lvlText w:val="%2."/>
      <w:lvlJc w:val="left"/>
      <w:pPr>
        <w:ind w:left="1627" w:hanging="3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2" w:tplc="F5B0EE60">
      <w:numFmt w:val="bullet"/>
      <w:lvlText w:val="•"/>
      <w:lvlJc w:val="left"/>
      <w:pPr>
        <w:ind w:left="2653" w:hanging="360"/>
      </w:pPr>
      <w:rPr>
        <w:rFonts w:hint="default"/>
      </w:rPr>
    </w:lvl>
    <w:lvl w:ilvl="3" w:tplc="839ED78A">
      <w:numFmt w:val="bullet"/>
      <w:lvlText w:val="•"/>
      <w:lvlJc w:val="left"/>
      <w:pPr>
        <w:ind w:left="3687" w:hanging="360"/>
      </w:pPr>
      <w:rPr>
        <w:rFonts w:hint="default"/>
      </w:rPr>
    </w:lvl>
    <w:lvl w:ilvl="4" w:tplc="6B68E858">
      <w:numFmt w:val="bullet"/>
      <w:lvlText w:val="•"/>
      <w:lvlJc w:val="left"/>
      <w:pPr>
        <w:ind w:left="4721" w:hanging="360"/>
      </w:pPr>
      <w:rPr>
        <w:rFonts w:hint="default"/>
      </w:rPr>
    </w:lvl>
    <w:lvl w:ilvl="5" w:tplc="0C067F80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E7FAEE3A">
      <w:numFmt w:val="bullet"/>
      <w:lvlText w:val="•"/>
      <w:lvlJc w:val="left"/>
      <w:pPr>
        <w:ind w:left="6788" w:hanging="360"/>
      </w:pPr>
      <w:rPr>
        <w:rFonts w:hint="default"/>
      </w:rPr>
    </w:lvl>
    <w:lvl w:ilvl="7" w:tplc="F050D4EA">
      <w:numFmt w:val="bullet"/>
      <w:lvlText w:val="•"/>
      <w:lvlJc w:val="left"/>
      <w:pPr>
        <w:ind w:left="7822" w:hanging="360"/>
      </w:pPr>
      <w:rPr>
        <w:rFonts w:hint="default"/>
      </w:rPr>
    </w:lvl>
    <w:lvl w:ilvl="8" w:tplc="B728F7CC"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33" w15:restartNumberingAfterBreak="0">
    <w:nsid w:val="4FFE0FBD"/>
    <w:multiLevelType w:val="hybridMultilevel"/>
    <w:tmpl w:val="D9E6CD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1690067"/>
    <w:multiLevelType w:val="multilevel"/>
    <w:tmpl w:val="90605A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CC727F"/>
    <w:multiLevelType w:val="multilevel"/>
    <w:tmpl w:val="5AE802E8"/>
    <w:lvl w:ilvl="0">
      <w:start w:val="1"/>
      <w:numFmt w:val="decimal"/>
      <w:lvlText w:val="(%1)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F9648BD"/>
    <w:multiLevelType w:val="hybridMultilevel"/>
    <w:tmpl w:val="7652B2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EC388B"/>
    <w:multiLevelType w:val="hybridMultilevel"/>
    <w:tmpl w:val="57F0FB16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450125"/>
    <w:multiLevelType w:val="hybridMultilevel"/>
    <w:tmpl w:val="15466C9C"/>
    <w:lvl w:ilvl="0" w:tplc="F5CE7A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CF36C4B"/>
    <w:multiLevelType w:val="hybridMultilevel"/>
    <w:tmpl w:val="CB30AB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0C42DD"/>
    <w:multiLevelType w:val="hybridMultilevel"/>
    <w:tmpl w:val="C0D08A42"/>
    <w:lvl w:ilvl="0" w:tplc="D9CE3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0131E8"/>
    <w:multiLevelType w:val="hybridMultilevel"/>
    <w:tmpl w:val="8D601242"/>
    <w:lvl w:ilvl="0" w:tplc="FAFE7B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D5CD2"/>
    <w:multiLevelType w:val="hybridMultilevel"/>
    <w:tmpl w:val="C822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962FD1"/>
    <w:multiLevelType w:val="hybridMultilevel"/>
    <w:tmpl w:val="4A04C84E"/>
    <w:lvl w:ilvl="0" w:tplc="0419000F">
      <w:start w:val="1"/>
      <w:numFmt w:val="decimal"/>
      <w:lvlText w:val="%1."/>
      <w:lvlJc w:val="left"/>
      <w:pPr>
        <w:ind w:left="983" w:hanging="264"/>
      </w:pPr>
      <w:rPr>
        <w:rFonts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658C9"/>
    <w:multiLevelType w:val="hybridMultilevel"/>
    <w:tmpl w:val="6A3AAB6C"/>
    <w:lvl w:ilvl="0" w:tplc="D1704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25"/>
  </w:num>
  <w:num w:numId="4">
    <w:abstractNumId w:val="39"/>
  </w:num>
  <w:num w:numId="5">
    <w:abstractNumId w:val="42"/>
  </w:num>
  <w:num w:numId="6">
    <w:abstractNumId w:val="22"/>
  </w:num>
  <w:num w:numId="7">
    <w:abstractNumId w:val="6"/>
  </w:num>
  <w:num w:numId="8">
    <w:abstractNumId w:val="38"/>
  </w:num>
  <w:num w:numId="9">
    <w:abstractNumId w:val="40"/>
  </w:num>
  <w:num w:numId="10">
    <w:abstractNumId w:val="26"/>
  </w:num>
  <w:num w:numId="11">
    <w:abstractNumId w:val="13"/>
  </w:num>
  <w:num w:numId="12">
    <w:abstractNumId w:val="3"/>
  </w:num>
  <w:num w:numId="13">
    <w:abstractNumId w:val="20"/>
  </w:num>
  <w:num w:numId="14">
    <w:abstractNumId w:val="18"/>
  </w:num>
  <w:num w:numId="15">
    <w:abstractNumId w:val="10"/>
  </w:num>
  <w:num w:numId="16">
    <w:abstractNumId w:val="2"/>
  </w:num>
  <w:num w:numId="17">
    <w:abstractNumId w:val="33"/>
  </w:num>
  <w:num w:numId="18">
    <w:abstractNumId w:val="16"/>
  </w:num>
  <w:num w:numId="19">
    <w:abstractNumId w:val="36"/>
  </w:num>
  <w:num w:numId="20">
    <w:abstractNumId w:val="4"/>
  </w:num>
  <w:num w:numId="21">
    <w:abstractNumId w:val="37"/>
  </w:num>
  <w:num w:numId="22">
    <w:abstractNumId w:val="41"/>
  </w:num>
  <w:num w:numId="23">
    <w:abstractNumId w:val="29"/>
  </w:num>
  <w:num w:numId="24">
    <w:abstractNumId w:val="5"/>
  </w:num>
  <w:num w:numId="25">
    <w:abstractNumId w:val="32"/>
  </w:num>
  <w:num w:numId="26">
    <w:abstractNumId w:val="14"/>
  </w:num>
  <w:num w:numId="27">
    <w:abstractNumId w:val="43"/>
  </w:num>
  <w:num w:numId="28">
    <w:abstractNumId w:val="27"/>
  </w:num>
  <w:num w:numId="29">
    <w:abstractNumId w:val="12"/>
  </w:num>
  <w:num w:numId="30">
    <w:abstractNumId w:val="21"/>
  </w:num>
  <w:num w:numId="31">
    <w:abstractNumId w:val="11"/>
  </w:num>
  <w:num w:numId="32">
    <w:abstractNumId w:val="1"/>
  </w:num>
  <w:num w:numId="33">
    <w:abstractNumId w:val="19"/>
  </w:num>
  <w:num w:numId="34">
    <w:abstractNumId w:val="17"/>
  </w:num>
  <w:num w:numId="35">
    <w:abstractNumId w:val="23"/>
  </w:num>
  <w:num w:numId="36">
    <w:abstractNumId w:val="44"/>
  </w:num>
  <w:num w:numId="37">
    <w:abstractNumId w:val="9"/>
  </w:num>
  <w:num w:numId="38">
    <w:abstractNumId w:val="8"/>
  </w:num>
  <w:num w:numId="39">
    <w:abstractNumId w:val="31"/>
  </w:num>
  <w:num w:numId="40">
    <w:abstractNumId w:val="34"/>
  </w:num>
  <w:num w:numId="41">
    <w:abstractNumId w:val="30"/>
  </w:num>
  <w:num w:numId="42">
    <w:abstractNumId w:val="24"/>
  </w:num>
  <w:num w:numId="43">
    <w:abstractNumId w:val="35"/>
  </w:num>
  <w:num w:numId="44">
    <w:abstractNumId w:val="28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01891"/>
    <w:rsid w:val="00031DB2"/>
    <w:rsid w:val="00044686"/>
    <w:rsid w:val="00046E8C"/>
    <w:rsid w:val="000526E7"/>
    <w:rsid w:val="00066E55"/>
    <w:rsid w:val="000711E2"/>
    <w:rsid w:val="0007204D"/>
    <w:rsid w:val="00086FB0"/>
    <w:rsid w:val="000903A5"/>
    <w:rsid w:val="000B184C"/>
    <w:rsid w:val="000B46B8"/>
    <w:rsid w:val="000B5EB1"/>
    <w:rsid w:val="000E69FD"/>
    <w:rsid w:val="00106203"/>
    <w:rsid w:val="0010773C"/>
    <w:rsid w:val="00127FB5"/>
    <w:rsid w:val="00153708"/>
    <w:rsid w:val="00157E13"/>
    <w:rsid w:val="0019540C"/>
    <w:rsid w:val="001A3963"/>
    <w:rsid w:val="001C70FE"/>
    <w:rsid w:val="002062D8"/>
    <w:rsid w:val="00230B7A"/>
    <w:rsid w:val="0029259C"/>
    <w:rsid w:val="002F01A9"/>
    <w:rsid w:val="00301A7F"/>
    <w:rsid w:val="00303D75"/>
    <w:rsid w:val="00332B9C"/>
    <w:rsid w:val="00337388"/>
    <w:rsid w:val="003479DC"/>
    <w:rsid w:val="00353786"/>
    <w:rsid w:val="003701E7"/>
    <w:rsid w:val="0037322D"/>
    <w:rsid w:val="00390C69"/>
    <w:rsid w:val="003A17CE"/>
    <w:rsid w:val="003C28A1"/>
    <w:rsid w:val="00412AE3"/>
    <w:rsid w:val="00416876"/>
    <w:rsid w:val="00453B97"/>
    <w:rsid w:val="004624A0"/>
    <w:rsid w:val="00485197"/>
    <w:rsid w:val="004C241C"/>
    <w:rsid w:val="004F1815"/>
    <w:rsid w:val="004F5E46"/>
    <w:rsid w:val="0052505E"/>
    <w:rsid w:val="005305A5"/>
    <w:rsid w:val="005550BC"/>
    <w:rsid w:val="00583210"/>
    <w:rsid w:val="005B1769"/>
    <w:rsid w:val="005C21E0"/>
    <w:rsid w:val="005D2037"/>
    <w:rsid w:val="005E0602"/>
    <w:rsid w:val="005E3BE8"/>
    <w:rsid w:val="0060684E"/>
    <w:rsid w:val="00633110"/>
    <w:rsid w:val="006609DF"/>
    <w:rsid w:val="0066525E"/>
    <w:rsid w:val="00684DA1"/>
    <w:rsid w:val="00685A86"/>
    <w:rsid w:val="00691CB5"/>
    <w:rsid w:val="006A0A20"/>
    <w:rsid w:val="006C0FF4"/>
    <w:rsid w:val="006D26A1"/>
    <w:rsid w:val="006F0807"/>
    <w:rsid w:val="0071049B"/>
    <w:rsid w:val="007278BF"/>
    <w:rsid w:val="0075636C"/>
    <w:rsid w:val="0079083D"/>
    <w:rsid w:val="0079140A"/>
    <w:rsid w:val="007961C0"/>
    <w:rsid w:val="007A657F"/>
    <w:rsid w:val="007D5705"/>
    <w:rsid w:val="007E12C9"/>
    <w:rsid w:val="007E4118"/>
    <w:rsid w:val="007E5C1D"/>
    <w:rsid w:val="00810A0F"/>
    <w:rsid w:val="00812F4A"/>
    <w:rsid w:val="00837284"/>
    <w:rsid w:val="00851264"/>
    <w:rsid w:val="00855FE3"/>
    <w:rsid w:val="0087558E"/>
    <w:rsid w:val="0088136D"/>
    <w:rsid w:val="008B148B"/>
    <w:rsid w:val="008B6EDB"/>
    <w:rsid w:val="0093332C"/>
    <w:rsid w:val="00961FA4"/>
    <w:rsid w:val="00990DFD"/>
    <w:rsid w:val="00A00CC1"/>
    <w:rsid w:val="00A05A6A"/>
    <w:rsid w:val="00A07A14"/>
    <w:rsid w:val="00A857C4"/>
    <w:rsid w:val="00A908B1"/>
    <w:rsid w:val="00A96CDC"/>
    <w:rsid w:val="00AD16F9"/>
    <w:rsid w:val="00AD7754"/>
    <w:rsid w:val="00B1162C"/>
    <w:rsid w:val="00B23575"/>
    <w:rsid w:val="00B27BBA"/>
    <w:rsid w:val="00B469DD"/>
    <w:rsid w:val="00B51826"/>
    <w:rsid w:val="00B5730B"/>
    <w:rsid w:val="00B6754E"/>
    <w:rsid w:val="00B90327"/>
    <w:rsid w:val="00BB51F9"/>
    <w:rsid w:val="00BB7EBA"/>
    <w:rsid w:val="00BC2612"/>
    <w:rsid w:val="00C211AA"/>
    <w:rsid w:val="00C64A3A"/>
    <w:rsid w:val="00C6640C"/>
    <w:rsid w:val="00C718C7"/>
    <w:rsid w:val="00C74B84"/>
    <w:rsid w:val="00C87F13"/>
    <w:rsid w:val="00CC0285"/>
    <w:rsid w:val="00CE1DB0"/>
    <w:rsid w:val="00CF6AA4"/>
    <w:rsid w:val="00D070EE"/>
    <w:rsid w:val="00D5144F"/>
    <w:rsid w:val="00D51974"/>
    <w:rsid w:val="00D57933"/>
    <w:rsid w:val="00D76B06"/>
    <w:rsid w:val="00D87541"/>
    <w:rsid w:val="00DB06B1"/>
    <w:rsid w:val="00DB26AA"/>
    <w:rsid w:val="00DD5CDB"/>
    <w:rsid w:val="00DD5E31"/>
    <w:rsid w:val="00E041CC"/>
    <w:rsid w:val="00E105C8"/>
    <w:rsid w:val="00E50432"/>
    <w:rsid w:val="00E737BE"/>
    <w:rsid w:val="00E85D1F"/>
    <w:rsid w:val="00EC5EE9"/>
    <w:rsid w:val="00EE2892"/>
    <w:rsid w:val="00EF156C"/>
    <w:rsid w:val="00F003EC"/>
    <w:rsid w:val="00F0466C"/>
    <w:rsid w:val="00F12E11"/>
    <w:rsid w:val="00F20748"/>
    <w:rsid w:val="00F70322"/>
    <w:rsid w:val="00F83714"/>
    <w:rsid w:val="00FD6520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C679"/>
  <w15:docId w15:val="{F0A94388-3FA5-4ACC-9E49-BDA74CC4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88AC-08BB-4A19-B942-0F726BB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64</cp:revision>
  <cp:lastPrinted>2021-09-24T03:23:00Z</cp:lastPrinted>
  <dcterms:created xsi:type="dcterms:W3CDTF">2020-10-09T09:57:00Z</dcterms:created>
  <dcterms:modified xsi:type="dcterms:W3CDTF">2024-07-12T10:44:00Z</dcterms:modified>
</cp:coreProperties>
</file>